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A5618" w:rsidRDefault="001A5618" w:rsidP="009D33AA">
      <w:pPr>
        <w:jc w:val="center"/>
        <w:rPr>
          <w:rFonts w:ascii="One Stroke Script LET" w:hAnsi="One Stroke Script LET"/>
          <w:sz w:val="32"/>
          <w:szCs w:val="32"/>
        </w:rPr>
      </w:pPr>
      <w:r>
        <w:rPr>
          <w:rFonts w:ascii="One Stroke Script LET" w:hAnsi="One Stroke Script LET"/>
          <w:sz w:val="32"/>
          <w:szCs w:val="32"/>
        </w:rPr>
        <w:t>Create a New Ending</w:t>
      </w:r>
    </w:p>
    <w:p w:rsidR="001A5618" w:rsidRDefault="001A5618" w:rsidP="001A5618">
      <w:pPr>
        <w:rPr>
          <w:rFonts w:ascii="Tempus Sans ITC" w:hAnsi="Tempus Sans ITC"/>
          <w:szCs w:val="24"/>
        </w:rPr>
      </w:pPr>
      <w:r>
        <w:rPr>
          <w:rFonts w:ascii="Tempus Sans ITC" w:hAnsi="Tempus Sans ITC"/>
          <w:szCs w:val="24"/>
        </w:rPr>
        <w:t xml:space="preserve">For this option, you will need to write a new ending for the book. I was not a big fan of the ending of this book, so be creative and add your own thoughts or what you wanted to happen! Your ideas will need to be original and you can use some of the ideas from the original ending, but your ideas need to </w:t>
      </w:r>
      <w:r w:rsidR="00160CD6">
        <w:rPr>
          <w:rFonts w:ascii="Tempus Sans ITC" w:hAnsi="Tempus Sans ITC"/>
          <w:szCs w:val="24"/>
        </w:rPr>
        <w:t xml:space="preserve">be </w:t>
      </w:r>
      <w:r>
        <w:rPr>
          <w:rFonts w:ascii="Tempus Sans ITC" w:hAnsi="Tempus Sans ITC"/>
          <w:szCs w:val="24"/>
        </w:rPr>
        <w:t>even more present. You also need to follow the writing style and format of the book in your own writing.</w:t>
      </w:r>
    </w:p>
    <w:p w:rsidR="008602A7" w:rsidRDefault="008602A7" w:rsidP="008602A7">
      <w:pPr>
        <w:rPr>
          <w:rFonts w:ascii="One Stroke Script LET" w:hAnsi="One Stroke Script LET"/>
          <w:szCs w:val="24"/>
        </w:rPr>
      </w:pPr>
      <w:r>
        <w:rPr>
          <w:rFonts w:ascii="One Stroke Script LET" w:hAnsi="One Stroke Script LET"/>
          <w:szCs w:val="24"/>
        </w:rPr>
        <w:t>Requirements?</w:t>
      </w:r>
    </w:p>
    <w:p w:rsidR="008602A7" w:rsidRDefault="008602A7" w:rsidP="008602A7">
      <w:pPr>
        <w:pStyle w:val="ListParagraph"/>
        <w:numPr>
          <w:ilvl w:val="0"/>
          <w:numId w:val="1"/>
        </w:numPr>
        <w:rPr>
          <w:rFonts w:ascii="Tempus Sans ITC" w:hAnsi="Tempus Sans ITC"/>
          <w:szCs w:val="24"/>
        </w:rPr>
      </w:pPr>
      <w:r>
        <w:rPr>
          <w:rFonts w:ascii="Tempus Sans ITC" w:hAnsi="Tempus Sans ITC"/>
          <w:szCs w:val="24"/>
        </w:rPr>
        <w:t>No page requirement, but needs to address several ideas from the book and bring them to a close</w:t>
      </w:r>
    </w:p>
    <w:p w:rsidR="008602A7" w:rsidRDefault="008602A7" w:rsidP="008602A7">
      <w:pPr>
        <w:pStyle w:val="ListParagraph"/>
        <w:numPr>
          <w:ilvl w:val="0"/>
          <w:numId w:val="1"/>
        </w:numPr>
        <w:rPr>
          <w:rFonts w:ascii="Tempus Sans ITC" w:hAnsi="Tempus Sans ITC"/>
          <w:szCs w:val="24"/>
        </w:rPr>
      </w:pPr>
      <w:r>
        <w:rPr>
          <w:rFonts w:ascii="Tempus Sans ITC" w:hAnsi="Tempus Sans ITC"/>
          <w:szCs w:val="24"/>
        </w:rPr>
        <w:t xml:space="preserve">Must be formatted like the book, you can have some leeway here, but I would like you to match the book formatting with chapters as much as possible. </w:t>
      </w:r>
    </w:p>
    <w:p w:rsidR="008602A7" w:rsidRDefault="008602A7" w:rsidP="008602A7">
      <w:pPr>
        <w:pStyle w:val="ListParagraph"/>
        <w:numPr>
          <w:ilvl w:val="0"/>
          <w:numId w:val="1"/>
        </w:numPr>
        <w:rPr>
          <w:rFonts w:ascii="Tempus Sans ITC" w:hAnsi="Tempus Sans ITC"/>
          <w:szCs w:val="24"/>
        </w:rPr>
      </w:pPr>
      <w:r>
        <w:rPr>
          <w:rFonts w:ascii="Tempus Sans ITC" w:hAnsi="Tempus Sans ITC"/>
          <w:szCs w:val="24"/>
        </w:rPr>
        <w:t>Try to follow the writing style of the book. If you go off on random topics, they need to somehow relate back to what you are talking about like Christopher does in the book.</w:t>
      </w:r>
    </w:p>
    <w:p w:rsidR="008602A7" w:rsidRDefault="008602A7" w:rsidP="008602A7">
      <w:pPr>
        <w:pStyle w:val="ListParagraph"/>
        <w:numPr>
          <w:ilvl w:val="0"/>
          <w:numId w:val="1"/>
        </w:numPr>
        <w:rPr>
          <w:rFonts w:ascii="Tempus Sans ITC" w:hAnsi="Tempus Sans ITC"/>
          <w:szCs w:val="24"/>
        </w:rPr>
      </w:pPr>
      <w:r>
        <w:rPr>
          <w:rFonts w:ascii="Tempus Sans ITC" w:hAnsi="Tempus Sans ITC"/>
          <w:szCs w:val="24"/>
        </w:rPr>
        <w:t>You do not need to use quotes from the book, but it needs to be evident that you read and understood the book; you can do this by bringing in details from the book</w:t>
      </w:r>
    </w:p>
    <w:p w:rsidR="008602A7" w:rsidRDefault="008602A7" w:rsidP="008602A7">
      <w:pPr>
        <w:pStyle w:val="ListParagraph"/>
        <w:numPr>
          <w:ilvl w:val="0"/>
          <w:numId w:val="1"/>
        </w:numPr>
        <w:rPr>
          <w:rFonts w:ascii="Tempus Sans ITC" w:hAnsi="Tempus Sans ITC"/>
          <w:szCs w:val="24"/>
        </w:rPr>
      </w:pPr>
      <w:r>
        <w:rPr>
          <w:rFonts w:ascii="Tempus Sans ITC" w:hAnsi="Tempus Sans ITC"/>
          <w:szCs w:val="24"/>
        </w:rPr>
        <w:t>Follow proper conventions/mechanics</w:t>
      </w:r>
    </w:p>
    <w:p w:rsidR="009D33AA" w:rsidRPr="00B77866" w:rsidRDefault="009D33AA" w:rsidP="009D33AA">
      <w:pPr>
        <w:jc w:val="center"/>
        <w:rPr>
          <w:rFonts w:ascii="One Stroke Script LET" w:hAnsi="One Stroke Script LET"/>
          <w:sz w:val="32"/>
          <w:szCs w:val="32"/>
        </w:rPr>
      </w:pPr>
      <w:r>
        <w:rPr>
          <w:rFonts w:ascii="One Stroke Script LET" w:hAnsi="One Stroke Script LET"/>
          <w:sz w:val="32"/>
          <w:szCs w:val="32"/>
        </w:rPr>
        <w:t>New Ending</w:t>
      </w:r>
      <w:r w:rsidRPr="00B77866">
        <w:rPr>
          <w:rFonts w:ascii="One Stroke Script LET" w:hAnsi="One Stroke Script LET"/>
          <w:sz w:val="32"/>
          <w:szCs w:val="32"/>
        </w:rPr>
        <w:t xml:space="preserve"> Rubric</w:t>
      </w:r>
    </w:p>
    <w:tbl>
      <w:tblPr>
        <w:tblStyle w:val="MediumShading2-Accent3"/>
        <w:tblW w:w="9666" w:type="dxa"/>
        <w:tblLook w:val="04A0"/>
      </w:tblPr>
      <w:tblGrid>
        <w:gridCol w:w="1933"/>
        <w:gridCol w:w="1933"/>
        <w:gridCol w:w="1933"/>
        <w:gridCol w:w="1933"/>
        <w:gridCol w:w="1934"/>
      </w:tblGrid>
      <w:tr w:rsidR="009D33AA">
        <w:trPr>
          <w:cnfStyle w:val="100000000000"/>
          <w:trHeight w:val="146"/>
        </w:trPr>
        <w:tc>
          <w:tcPr>
            <w:cnfStyle w:val="001000000100"/>
            <w:tcW w:w="1933" w:type="dxa"/>
          </w:tcPr>
          <w:p w:rsidR="009D33AA" w:rsidRDefault="009D33AA" w:rsidP="00FE36EA">
            <w:pPr>
              <w:rPr>
                <w:rFonts w:ascii="Tempus Sans ITC" w:hAnsi="Tempus Sans ITC"/>
                <w:szCs w:val="24"/>
              </w:rPr>
            </w:pPr>
          </w:p>
        </w:tc>
        <w:tc>
          <w:tcPr>
            <w:tcW w:w="1933" w:type="dxa"/>
          </w:tcPr>
          <w:p w:rsidR="009D33AA" w:rsidRDefault="009D33AA" w:rsidP="00FE36EA">
            <w:pPr>
              <w:cnfStyle w:val="100000000000"/>
              <w:rPr>
                <w:rFonts w:ascii="Tempus Sans ITC" w:hAnsi="Tempus Sans ITC"/>
                <w:b w:val="0"/>
                <w:szCs w:val="24"/>
              </w:rPr>
            </w:pPr>
            <w:r w:rsidRPr="005577CB">
              <w:rPr>
                <w:rFonts w:ascii="Tempus Sans ITC" w:hAnsi="Tempus Sans ITC"/>
                <w:b w:val="0"/>
                <w:szCs w:val="24"/>
              </w:rPr>
              <w:t>Excellent</w:t>
            </w:r>
          </w:p>
          <w:p w:rsidR="009D33AA" w:rsidRDefault="009D33AA" w:rsidP="00FE36EA">
            <w:pPr>
              <w:cnfStyle w:val="100000000000"/>
              <w:rPr>
                <w:rFonts w:ascii="Tempus Sans ITC" w:hAnsi="Tempus Sans ITC"/>
                <w:b w:val="0"/>
                <w:szCs w:val="24"/>
              </w:rPr>
            </w:pPr>
          </w:p>
          <w:p w:rsidR="009D33AA" w:rsidRPr="005577CB" w:rsidRDefault="009D33AA" w:rsidP="00FE36EA">
            <w:pPr>
              <w:cnfStyle w:val="100000000000"/>
              <w:rPr>
                <w:rFonts w:ascii="Tempus Sans ITC" w:hAnsi="Tempus Sans ITC"/>
                <w:b w:val="0"/>
                <w:szCs w:val="24"/>
              </w:rPr>
            </w:pPr>
            <w:r>
              <w:rPr>
                <w:rFonts w:ascii="Tempus Sans ITC" w:hAnsi="Tempus Sans ITC"/>
                <w:b w:val="0"/>
                <w:szCs w:val="24"/>
              </w:rPr>
              <w:t>20-15</w:t>
            </w:r>
          </w:p>
        </w:tc>
        <w:tc>
          <w:tcPr>
            <w:tcW w:w="1933" w:type="dxa"/>
          </w:tcPr>
          <w:p w:rsidR="009D33AA" w:rsidRDefault="009D33AA" w:rsidP="00FE36EA">
            <w:pPr>
              <w:cnfStyle w:val="100000000000"/>
              <w:rPr>
                <w:rFonts w:ascii="Tempus Sans ITC" w:hAnsi="Tempus Sans ITC"/>
                <w:b w:val="0"/>
                <w:szCs w:val="24"/>
              </w:rPr>
            </w:pPr>
            <w:r w:rsidRPr="005577CB">
              <w:rPr>
                <w:rFonts w:ascii="Tempus Sans ITC" w:hAnsi="Tempus Sans ITC"/>
                <w:b w:val="0"/>
                <w:szCs w:val="24"/>
              </w:rPr>
              <w:t>Good</w:t>
            </w:r>
          </w:p>
          <w:p w:rsidR="009D33AA" w:rsidRDefault="009D33AA" w:rsidP="00FE36EA">
            <w:pPr>
              <w:cnfStyle w:val="100000000000"/>
              <w:rPr>
                <w:rFonts w:ascii="Tempus Sans ITC" w:hAnsi="Tempus Sans ITC"/>
                <w:b w:val="0"/>
                <w:szCs w:val="24"/>
              </w:rPr>
            </w:pPr>
          </w:p>
          <w:p w:rsidR="009D33AA" w:rsidRPr="005577CB" w:rsidRDefault="009D33AA" w:rsidP="00FE36EA">
            <w:pPr>
              <w:cnfStyle w:val="100000000000"/>
              <w:rPr>
                <w:rFonts w:ascii="Tempus Sans ITC" w:hAnsi="Tempus Sans ITC"/>
                <w:b w:val="0"/>
                <w:szCs w:val="24"/>
              </w:rPr>
            </w:pPr>
            <w:r>
              <w:rPr>
                <w:rFonts w:ascii="Tempus Sans ITC" w:hAnsi="Tempus Sans ITC"/>
                <w:b w:val="0"/>
                <w:szCs w:val="24"/>
              </w:rPr>
              <w:t>14-10</w:t>
            </w:r>
          </w:p>
        </w:tc>
        <w:tc>
          <w:tcPr>
            <w:tcW w:w="1933" w:type="dxa"/>
          </w:tcPr>
          <w:p w:rsidR="009D33AA" w:rsidRDefault="009D33AA" w:rsidP="00FE36EA">
            <w:pPr>
              <w:cnfStyle w:val="100000000000"/>
              <w:rPr>
                <w:rFonts w:ascii="Tempus Sans ITC" w:hAnsi="Tempus Sans ITC"/>
                <w:b w:val="0"/>
                <w:szCs w:val="24"/>
              </w:rPr>
            </w:pPr>
            <w:r w:rsidRPr="005577CB">
              <w:rPr>
                <w:rFonts w:ascii="Tempus Sans ITC" w:hAnsi="Tempus Sans ITC"/>
                <w:b w:val="0"/>
                <w:szCs w:val="24"/>
              </w:rPr>
              <w:t>Fair</w:t>
            </w:r>
          </w:p>
          <w:p w:rsidR="009D33AA" w:rsidRDefault="009D33AA" w:rsidP="00FE36EA">
            <w:pPr>
              <w:cnfStyle w:val="100000000000"/>
              <w:rPr>
                <w:rFonts w:ascii="Tempus Sans ITC" w:hAnsi="Tempus Sans ITC"/>
                <w:b w:val="0"/>
                <w:szCs w:val="24"/>
              </w:rPr>
            </w:pPr>
          </w:p>
          <w:p w:rsidR="009D33AA" w:rsidRPr="005577CB" w:rsidRDefault="009D33AA" w:rsidP="00FE36EA">
            <w:pPr>
              <w:cnfStyle w:val="100000000000"/>
              <w:rPr>
                <w:rFonts w:ascii="Tempus Sans ITC" w:hAnsi="Tempus Sans ITC"/>
                <w:b w:val="0"/>
                <w:szCs w:val="24"/>
              </w:rPr>
            </w:pPr>
            <w:r>
              <w:rPr>
                <w:rFonts w:ascii="Tempus Sans ITC" w:hAnsi="Tempus Sans ITC"/>
                <w:b w:val="0"/>
                <w:szCs w:val="24"/>
              </w:rPr>
              <w:t>9-5</w:t>
            </w:r>
          </w:p>
        </w:tc>
        <w:tc>
          <w:tcPr>
            <w:tcW w:w="1934" w:type="dxa"/>
          </w:tcPr>
          <w:p w:rsidR="009D33AA" w:rsidRDefault="009D33AA" w:rsidP="00FE36EA">
            <w:pPr>
              <w:cnfStyle w:val="100000000000"/>
              <w:rPr>
                <w:rFonts w:ascii="Tempus Sans ITC" w:hAnsi="Tempus Sans ITC"/>
                <w:b w:val="0"/>
                <w:szCs w:val="24"/>
              </w:rPr>
            </w:pPr>
            <w:r w:rsidRPr="005577CB">
              <w:rPr>
                <w:rFonts w:ascii="Tempus Sans ITC" w:hAnsi="Tempus Sans ITC"/>
                <w:b w:val="0"/>
                <w:szCs w:val="24"/>
              </w:rPr>
              <w:t>Needs Improvement</w:t>
            </w:r>
          </w:p>
          <w:p w:rsidR="009D33AA" w:rsidRPr="005577CB" w:rsidRDefault="009D33AA" w:rsidP="00FE36EA">
            <w:pPr>
              <w:cnfStyle w:val="100000000000"/>
              <w:rPr>
                <w:rFonts w:ascii="Tempus Sans ITC" w:hAnsi="Tempus Sans ITC"/>
                <w:b w:val="0"/>
                <w:szCs w:val="24"/>
              </w:rPr>
            </w:pPr>
            <w:r>
              <w:rPr>
                <w:rFonts w:ascii="Tempus Sans ITC" w:hAnsi="Tempus Sans ITC"/>
                <w:b w:val="0"/>
                <w:szCs w:val="24"/>
              </w:rPr>
              <w:t>4-0</w:t>
            </w:r>
          </w:p>
        </w:tc>
      </w:tr>
      <w:tr w:rsidR="009D33AA">
        <w:trPr>
          <w:cnfStyle w:val="000000100000"/>
          <w:trHeight w:val="146"/>
        </w:trPr>
        <w:tc>
          <w:tcPr>
            <w:cnfStyle w:val="001000000000"/>
            <w:tcW w:w="1933" w:type="dxa"/>
          </w:tcPr>
          <w:p w:rsidR="009D33AA" w:rsidRPr="005577CB" w:rsidRDefault="00830254" w:rsidP="00FE36EA">
            <w:pPr>
              <w:rPr>
                <w:rFonts w:ascii="Tempus Sans ITC" w:hAnsi="Tempus Sans ITC"/>
                <w:b w:val="0"/>
                <w:szCs w:val="24"/>
              </w:rPr>
            </w:pPr>
            <w:r>
              <w:rPr>
                <w:rFonts w:ascii="Tempus Sans ITC" w:hAnsi="Tempus Sans ITC"/>
                <w:b w:val="0"/>
                <w:szCs w:val="24"/>
              </w:rPr>
              <w:t>Writing Style</w:t>
            </w:r>
          </w:p>
        </w:tc>
        <w:tc>
          <w:tcPr>
            <w:tcW w:w="1933" w:type="dxa"/>
          </w:tcPr>
          <w:p w:rsidR="009D33AA" w:rsidRDefault="003867FF" w:rsidP="00FE36EA">
            <w:pPr>
              <w:cnfStyle w:val="000000100000"/>
              <w:rPr>
                <w:rFonts w:ascii="Tempus Sans ITC" w:hAnsi="Tempus Sans ITC"/>
                <w:szCs w:val="24"/>
              </w:rPr>
            </w:pPr>
            <w:r>
              <w:rPr>
                <w:rFonts w:ascii="Tempus Sans ITC" w:hAnsi="Tempus Sans ITC"/>
                <w:szCs w:val="24"/>
              </w:rPr>
              <w:t>The ending fits in with the rest of the book, follows the writing style of the author.</w:t>
            </w:r>
          </w:p>
        </w:tc>
        <w:tc>
          <w:tcPr>
            <w:tcW w:w="1933" w:type="dxa"/>
          </w:tcPr>
          <w:p w:rsidR="009D33AA" w:rsidRDefault="003867FF" w:rsidP="00FE36EA">
            <w:pPr>
              <w:cnfStyle w:val="000000100000"/>
              <w:rPr>
                <w:rFonts w:ascii="Tempus Sans ITC" w:hAnsi="Tempus Sans ITC"/>
                <w:szCs w:val="24"/>
              </w:rPr>
            </w:pPr>
            <w:r>
              <w:rPr>
                <w:rFonts w:ascii="Tempus Sans ITC" w:hAnsi="Tempus Sans ITC"/>
                <w:szCs w:val="24"/>
              </w:rPr>
              <w:t>Your writing is pretty close to the writing style of the book, could fit in to what has already been written.</w:t>
            </w:r>
          </w:p>
        </w:tc>
        <w:tc>
          <w:tcPr>
            <w:tcW w:w="1933" w:type="dxa"/>
          </w:tcPr>
          <w:p w:rsidR="009D33AA" w:rsidRDefault="003867FF" w:rsidP="00FE36EA">
            <w:pPr>
              <w:cnfStyle w:val="000000100000"/>
              <w:rPr>
                <w:rFonts w:ascii="Tempus Sans ITC" w:hAnsi="Tempus Sans ITC"/>
                <w:szCs w:val="24"/>
              </w:rPr>
            </w:pPr>
            <w:r>
              <w:rPr>
                <w:rFonts w:ascii="Tempus Sans ITC" w:hAnsi="Tempus Sans ITC"/>
                <w:szCs w:val="24"/>
              </w:rPr>
              <w:t>Your writing kind of matches the writing style of the book, could be much closer.</w:t>
            </w:r>
          </w:p>
        </w:tc>
        <w:tc>
          <w:tcPr>
            <w:tcW w:w="1934" w:type="dxa"/>
          </w:tcPr>
          <w:p w:rsidR="009D33AA" w:rsidRDefault="003867FF" w:rsidP="003867FF">
            <w:pPr>
              <w:cnfStyle w:val="000000100000"/>
              <w:rPr>
                <w:rFonts w:ascii="Tempus Sans ITC" w:hAnsi="Tempus Sans ITC"/>
                <w:szCs w:val="24"/>
              </w:rPr>
            </w:pPr>
            <w:r>
              <w:rPr>
                <w:rFonts w:ascii="Tempus Sans ITC" w:hAnsi="Tempus Sans ITC"/>
                <w:szCs w:val="24"/>
              </w:rPr>
              <w:t>Your writing does not match the writing of the book, needed to include a much different style to reflect the book.</w:t>
            </w:r>
          </w:p>
        </w:tc>
      </w:tr>
      <w:tr w:rsidR="009D33AA">
        <w:trPr>
          <w:trHeight w:val="146"/>
        </w:trPr>
        <w:tc>
          <w:tcPr>
            <w:cnfStyle w:val="001000000000"/>
            <w:tcW w:w="1933" w:type="dxa"/>
          </w:tcPr>
          <w:p w:rsidR="009D33AA" w:rsidRPr="005577CB" w:rsidRDefault="009D33AA" w:rsidP="00FE36EA">
            <w:pPr>
              <w:rPr>
                <w:rFonts w:ascii="Tempus Sans ITC" w:hAnsi="Tempus Sans ITC"/>
                <w:b w:val="0"/>
                <w:szCs w:val="24"/>
              </w:rPr>
            </w:pPr>
            <w:r w:rsidRPr="005577CB">
              <w:rPr>
                <w:rFonts w:ascii="Tempus Sans ITC" w:hAnsi="Tempus Sans ITC"/>
                <w:b w:val="0"/>
                <w:szCs w:val="24"/>
              </w:rPr>
              <w:t>Content</w:t>
            </w:r>
          </w:p>
        </w:tc>
        <w:tc>
          <w:tcPr>
            <w:tcW w:w="1933" w:type="dxa"/>
          </w:tcPr>
          <w:p w:rsidR="009D33AA" w:rsidRDefault="003867FF" w:rsidP="00FE36EA">
            <w:pPr>
              <w:cnfStyle w:val="000000000000"/>
              <w:rPr>
                <w:rFonts w:ascii="Tempus Sans ITC" w:hAnsi="Tempus Sans ITC"/>
                <w:szCs w:val="24"/>
              </w:rPr>
            </w:pPr>
            <w:r>
              <w:rPr>
                <w:rFonts w:ascii="Tempus Sans ITC" w:hAnsi="Tempus Sans ITC"/>
                <w:szCs w:val="24"/>
              </w:rPr>
              <w:t>What you have included fits in with what has already been written in the book. It is evident that you know what has happened in the book.</w:t>
            </w:r>
          </w:p>
        </w:tc>
        <w:tc>
          <w:tcPr>
            <w:tcW w:w="1933" w:type="dxa"/>
          </w:tcPr>
          <w:p w:rsidR="009D33AA" w:rsidRDefault="003867FF" w:rsidP="00FE36EA">
            <w:pPr>
              <w:cnfStyle w:val="000000000000"/>
              <w:rPr>
                <w:rFonts w:ascii="Tempus Sans ITC" w:hAnsi="Tempus Sans ITC"/>
                <w:szCs w:val="24"/>
              </w:rPr>
            </w:pPr>
            <w:r>
              <w:rPr>
                <w:rFonts w:ascii="Tempus Sans ITC" w:hAnsi="Tempus Sans ITC"/>
                <w:szCs w:val="24"/>
              </w:rPr>
              <w:t xml:space="preserve">What you have included pretty much fits with the book. There are some inconsistencies. </w:t>
            </w:r>
            <w:r w:rsidR="00830254">
              <w:rPr>
                <w:rFonts w:ascii="Tempus Sans ITC" w:hAnsi="Tempus Sans ITC"/>
                <w:szCs w:val="24"/>
              </w:rPr>
              <w:t>You seem to have read and understood most of the book.</w:t>
            </w:r>
          </w:p>
        </w:tc>
        <w:tc>
          <w:tcPr>
            <w:tcW w:w="1933" w:type="dxa"/>
          </w:tcPr>
          <w:p w:rsidR="009D33AA" w:rsidRDefault="00830254" w:rsidP="00FE36EA">
            <w:pPr>
              <w:cnfStyle w:val="000000000000"/>
              <w:rPr>
                <w:rFonts w:ascii="Tempus Sans ITC" w:hAnsi="Tempus Sans ITC"/>
                <w:szCs w:val="24"/>
              </w:rPr>
            </w:pPr>
            <w:r>
              <w:rPr>
                <w:rFonts w:ascii="Tempus Sans ITC" w:hAnsi="Tempus Sans ITC"/>
                <w:szCs w:val="24"/>
              </w:rPr>
              <w:t>There are many inconsistencies with what you have included and what was in the book. It is not evident that you read the book.</w:t>
            </w:r>
          </w:p>
        </w:tc>
        <w:tc>
          <w:tcPr>
            <w:tcW w:w="1934" w:type="dxa"/>
          </w:tcPr>
          <w:p w:rsidR="009D33AA" w:rsidRDefault="00830254" w:rsidP="00FE36EA">
            <w:pPr>
              <w:cnfStyle w:val="000000000000"/>
              <w:rPr>
                <w:rFonts w:ascii="Tempus Sans ITC" w:hAnsi="Tempus Sans ITC"/>
                <w:szCs w:val="24"/>
              </w:rPr>
            </w:pPr>
            <w:r>
              <w:rPr>
                <w:rFonts w:ascii="Tempus Sans ITC" w:hAnsi="Tempus Sans ITC"/>
                <w:szCs w:val="24"/>
              </w:rPr>
              <w:t>Barley anything you included fits with the book. It is not evident that you read any of the book.</w:t>
            </w:r>
          </w:p>
        </w:tc>
      </w:tr>
      <w:tr w:rsidR="009D33AA">
        <w:trPr>
          <w:cnfStyle w:val="000000100000"/>
          <w:trHeight w:val="146"/>
        </w:trPr>
        <w:tc>
          <w:tcPr>
            <w:cnfStyle w:val="001000000000"/>
            <w:tcW w:w="1933" w:type="dxa"/>
          </w:tcPr>
          <w:p w:rsidR="008602A7" w:rsidRDefault="009D33AA" w:rsidP="00FE36EA">
            <w:pPr>
              <w:rPr>
                <w:rFonts w:ascii="Tempus Sans ITC" w:hAnsi="Tempus Sans ITC"/>
                <w:b w:val="0"/>
                <w:szCs w:val="24"/>
              </w:rPr>
            </w:pPr>
            <w:r w:rsidRPr="005577CB">
              <w:rPr>
                <w:rFonts w:ascii="Tempus Sans ITC" w:hAnsi="Tempus Sans ITC"/>
                <w:b w:val="0"/>
                <w:szCs w:val="24"/>
              </w:rPr>
              <w:t>Conventions</w:t>
            </w:r>
            <w:r w:rsidR="008602A7">
              <w:rPr>
                <w:rFonts w:ascii="Tempus Sans ITC" w:hAnsi="Tempus Sans ITC"/>
                <w:b w:val="0"/>
                <w:szCs w:val="24"/>
              </w:rPr>
              <w:t>/</w:t>
            </w:r>
          </w:p>
          <w:p w:rsidR="009D33AA" w:rsidRPr="005577CB" w:rsidRDefault="008602A7" w:rsidP="00FE36EA">
            <w:pPr>
              <w:rPr>
                <w:rFonts w:ascii="Tempus Sans ITC" w:hAnsi="Tempus Sans ITC"/>
                <w:b w:val="0"/>
                <w:szCs w:val="24"/>
              </w:rPr>
            </w:pPr>
            <w:r>
              <w:rPr>
                <w:rFonts w:ascii="Tempus Sans ITC" w:hAnsi="Tempus Sans ITC"/>
                <w:b w:val="0"/>
                <w:szCs w:val="24"/>
              </w:rPr>
              <w:t>Mechanics</w:t>
            </w:r>
          </w:p>
        </w:tc>
        <w:tc>
          <w:tcPr>
            <w:tcW w:w="1933" w:type="dxa"/>
          </w:tcPr>
          <w:p w:rsidR="009D33AA" w:rsidRDefault="009D33AA" w:rsidP="00FE36EA">
            <w:pPr>
              <w:cnfStyle w:val="000000100000"/>
              <w:rPr>
                <w:rFonts w:ascii="Tempus Sans ITC" w:hAnsi="Tempus Sans ITC"/>
                <w:szCs w:val="24"/>
              </w:rPr>
            </w:pPr>
            <w:r>
              <w:rPr>
                <w:rFonts w:ascii="Tempus Sans ITC" w:hAnsi="Tempus Sans ITC"/>
                <w:szCs w:val="24"/>
              </w:rPr>
              <w:t>Few if any mistakes in conventions</w:t>
            </w:r>
          </w:p>
        </w:tc>
        <w:tc>
          <w:tcPr>
            <w:tcW w:w="1933" w:type="dxa"/>
          </w:tcPr>
          <w:p w:rsidR="009D33AA" w:rsidRDefault="009D33AA" w:rsidP="00FE36EA">
            <w:pPr>
              <w:cnfStyle w:val="000000100000"/>
              <w:rPr>
                <w:rFonts w:ascii="Tempus Sans ITC" w:hAnsi="Tempus Sans ITC"/>
                <w:szCs w:val="24"/>
              </w:rPr>
            </w:pPr>
            <w:r>
              <w:rPr>
                <w:rFonts w:ascii="Tempus Sans ITC" w:hAnsi="Tempus Sans ITC"/>
                <w:szCs w:val="24"/>
              </w:rPr>
              <w:t>A couple of conventional errors</w:t>
            </w:r>
          </w:p>
        </w:tc>
        <w:tc>
          <w:tcPr>
            <w:tcW w:w="1933" w:type="dxa"/>
          </w:tcPr>
          <w:p w:rsidR="009D33AA" w:rsidRDefault="009D33AA" w:rsidP="00FE36EA">
            <w:pPr>
              <w:cnfStyle w:val="000000100000"/>
              <w:rPr>
                <w:rFonts w:ascii="Tempus Sans ITC" w:hAnsi="Tempus Sans ITC"/>
                <w:szCs w:val="24"/>
              </w:rPr>
            </w:pPr>
            <w:r>
              <w:rPr>
                <w:rFonts w:ascii="Tempus Sans ITC" w:hAnsi="Tempus Sans ITC"/>
                <w:szCs w:val="24"/>
              </w:rPr>
              <w:t>Many conventional errors</w:t>
            </w:r>
          </w:p>
        </w:tc>
        <w:tc>
          <w:tcPr>
            <w:tcW w:w="1934" w:type="dxa"/>
          </w:tcPr>
          <w:p w:rsidR="009D33AA" w:rsidRDefault="009D33AA" w:rsidP="00FE36EA">
            <w:pPr>
              <w:cnfStyle w:val="000000100000"/>
              <w:rPr>
                <w:rFonts w:ascii="Tempus Sans ITC" w:hAnsi="Tempus Sans ITC"/>
                <w:szCs w:val="24"/>
              </w:rPr>
            </w:pPr>
            <w:r>
              <w:rPr>
                <w:rFonts w:ascii="Tempus Sans ITC" w:hAnsi="Tempus Sans ITC"/>
                <w:szCs w:val="24"/>
              </w:rPr>
              <w:t>Conventional errors cause distraction from ideas</w:t>
            </w:r>
          </w:p>
        </w:tc>
      </w:tr>
      <w:tr w:rsidR="009D33AA">
        <w:trPr>
          <w:trHeight w:val="146"/>
        </w:trPr>
        <w:tc>
          <w:tcPr>
            <w:cnfStyle w:val="001000000000"/>
            <w:tcW w:w="1933" w:type="dxa"/>
          </w:tcPr>
          <w:p w:rsidR="009D33AA" w:rsidRPr="005577CB" w:rsidRDefault="001714E0" w:rsidP="00FE36EA">
            <w:pPr>
              <w:rPr>
                <w:rFonts w:ascii="Tempus Sans ITC" w:hAnsi="Tempus Sans ITC"/>
                <w:b w:val="0"/>
                <w:szCs w:val="24"/>
              </w:rPr>
            </w:pPr>
            <w:r>
              <w:rPr>
                <w:rFonts w:ascii="Tempus Sans ITC" w:hAnsi="Tempus Sans ITC"/>
                <w:b w:val="0"/>
                <w:szCs w:val="24"/>
              </w:rPr>
              <w:t>Originality</w:t>
            </w:r>
          </w:p>
        </w:tc>
        <w:tc>
          <w:tcPr>
            <w:tcW w:w="1933" w:type="dxa"/>
          </w:tcPr>
          <w:p w:rsidR="009D33AA" w:rsidRDefault="001714E0" w:rsidP="00FE36EA">
            <w:pPr>
              <w:cnfStyle w:val="000000000000"/>
              <w:rPr>
                <w:rFonts w:ascii="Tempus Sans ITC" w:hAnsi="Tempus Sans ITC"/>
                <w:szCs w:val="24"/>
              </w:rPr>
            </w:pPr>
            <w:r>
              <w:rPr>
                <w:rFonts w:ascii="Tempus Sans ITC" w:hAnsi="Tempus Sans ITC"/>
                <w:szCs w:val="24"/>
              </w:rPr>
              <w:t>What you have included is very original and different from the written ending of the book.</w:t>
            </w:r>
          </w:p>
        </w:tc>
        <w:tc>
          <w:tcPr>
            <w:tcW w:w="1933" w:type="dxa"/>
          </w:tcPr>
          <w:p w:rsidR="009D33AA" w:rsidRDefault="001714E0" w:rsidP="00FE36EA">
            <w:pPr>
              <w:cnfStyle w:val="000000000000"/>
              <w:rPr>
                <w:rFonts w:ascii="Tempus Sans ITC" w:hAnsi="Tempus Sans ITC"/>
                <w:szCs w:val="24"/>
              </w:rPr>
            </w:pPr>
            <w:r>
              <w:rPr>
                <w:rFonts w:ascii="Tempus Sans ITC" w:hAnsi="Tempus Sans ITC"/>
                <w:szCs w:val="24"/>
              </w:rPr>
              <w:t>Your ideas are fairly original. Most of your thoughts are original.</w:t>
            </w:r>
          </w:p>
        </w:tc>
        <w:tc>
          <w:tcPr>
            <w:tcW w:w="1933" w:type="dxa"/>
          </w:tcPr>
          <w:p w:rsidR="009D33AA" w:rsidRDefault="001714E0" w:rsidP="00FE36EA">
            <w:pPr>
              <w:cnfStyle w:val="000000000000"/>
              <w:rPr>
                <w:rFonts w:ascii="Tempus Sans ITC" w:hAnsi="Tempus Sans ITC"/>
                <w:szCs w:val="24"/>
              </w:rPr>
            </w:pPr>
            <w:r>
              <w:rPr>
                <w:rFonts w:ascii="Tempus Sans ITC" w:hAnsi="Tempus Sans ITC"/>
                <w:szCs w:val="24"/>
              </w:rPr>
              <w:t xml:space="preserve">Some of your ideas are </w:t>
            </w:r>
            <w:r w:rsidR="001A5618">
              <w:rPr>
                <w:rFonts w:ascii="Tempus Sans ITC" w:hAnsi="Tempus Sans ITC"/>
                <w:szCs w:val="24"/>
              </w:rPr>
              <w:t>original;</w:t>
            </w:r>
            <w:r>
              <w:rPr>
                <w:rFonts w:ascii="Tempus Sans ITC" w:hAnsi="Tempus Sans ITC"/>
                <w:szCs w:val="24"/>
              </w:rPr>
              <w:t xml:space="preserve"> many are copied from what was already written. </w:t>
            </w:r>
          </w:p>
        </w:tc>
        <w:tc>
          <w:tcPr>
            <w:tcW w:w="1934" w:type="dxa"/>
          </w:tcPr>
          <w:p w:rsidR="009D33AA" w:rsidRDefault="001A5618" w:rsidP="00FE36EA">
            <w:pPr>
              <w:cnfStyle w:val="000000000000"/>
              <w:rPr>
                <w:rFonts w:ascii="Tempus Sans ITC" w:hAnsi="Tempus Sans ITC"/>
                <w:szCs w:val="24"/>
              </w:rPr>
            </w:pPr>
            <w:r>
              <w:rPr>
                <w:rFonts w:ascii="Tempus Sans ITC" w:hAnsi="Tempus Sans ITC"/>
                <w:szCs w:val="24"/>
              </w:rPr>
              <w:t xml:space="preserve">Very few if any of the ideas you had are original. Most are copied from what was already written. </w:t>
            </w:r>
          </w:p>
        </w:tc>
      </w:tr>
      <w:tr w:rsidR="009D33AA">
        <w:trPr>
          <w:cnfStyle w:val="000000100000"/>
          <w:trHeight w:val="146"/>
        </w:trPr>
        <w:tc>
          <w:tcPr>
            <w:cnfStyle w:val="001000000000"/>
            <w:tcW w:w="1933" w:type="dxa"/>
          </w:tcPr>
          <w:p w:rsidR="009D33AA" w:rsidRPr="005577CB" w:rsidRDefault="00830254" w:rsidP="00FE36EA">
            <w:pPr>
              <w:rPr>
                <w:rFonts w:ascii="Tempus Sans ITC" w:hAnsi="Tempus Sans ITC"/>
                <w:b w:val="0"/>
                <w:szCs w:val="24"/>
              </w:rPr>
            </w:pPr>
            <w:r>
              <w:rPr>
                <w:rFonts w:ascii="Tempus Sans ITC" w:hAnsi="Tempus Sans ITC"/>
                <w:b w:val="0"/>
                <w:szCs w:val="24"/>
              </w:rPr>
              <w:t>Format</w:t>
            </w:r>
          </w:p>
        </w:tc>
        <w:tc>
          <w:tcPr>
            <w:tcW w:w="1933" w:type="dxa"/>
          </w:tcPr>
          <w:p w:rsidR="009D33AA" w:rsidRDefault="008A6CCC" w:rsidP="008A6CCC">
            <w:pPr>
              <w:cnfStyle w:val="000000100000"/>
              <w:rPr>
                <w:rFonts w:ascii="Tempus Sans ITC" w:hAnsi="Tempus Sans ITC"/>
                <w:szCs w:val="24"/>
              </w:rPr>
            </w:pPr>
            <w:r>
              <w:rPr>
                <w:rFonts w:ascii="Tempus Sans ITC" w:hAnsi="Tempus Sans ITC"/>
                <w:szCs w:val="24"/>
              </w:rPr>
              <w:t>Your writing closely follows the layout of the book. Chapters you include match the book. Writing layout looks like the book.</w:t>
            </w:r>
          </w:p>
        </w:tc>
        <w:tc>
          <w:tcPr>
            <w:tcW w:w="1933" w:type="dxa"/>
          </w:tcPr>
          <w:p w:rsidR="009D33AA" w:rsidRDefault="008A6CCC" w:rsidP="008A6CCC">
            <w:pPr>
              <w:cnfStyle w:val="000000100000"/>
              <w:rPr>
                <w:rFonts w:ascii="Tempus Sans ITC" w:hAnsi="Tempus Sans ITC"/>
                <w:szCs w:val="24"/>
              </w:rPr>
            </w:pPr>
            <w:r>
              <w:rPr>
                <w:rFonts w:ascii="Tempus Sans ITC" w:hAnsi="Tempus Sans ITC"/>
                <w:szCs w:val="24"/>
              </w:rPr>
              <w:t>Your writing pretty closely follows the layout of the book. Chapters match. Layout is pretty close to the book.</w:t>
            </w:r>
          </w:p>
        </w:tc>
        <w:tc>
          <w:tcPr>
            <w:tcW w:w="1933" w:type="dxa"/>
          </w:tcPr>
          <w:p w:rsidR="009D33AA" w:rsidRDefault="008A6CCC" w:rsidP="00FE36EA">
            <w:pPr>
              <w:cnfStyle w:val="000000100000"/>
              <w:rPr>
                <w:rFonts w:ascii="Tempus Sans ITC" w:hAnsi="Tempus Sans ITC"/>
                <w:szCs w:val="24"/>
              </w:rPr>
            </w:pPr>
            <w:r>
              <w:rPr>
                <w:rFonts w:ascii="Tempus Sans ITC" w:hAnsi="Tempus Sans ITC"/>
                <w:szCs w:val="24"/>
              </w:rPr>
              <w:t xml:space="preserve">Your writing has many inconsistencies from the book. </w:t>
            </w:r>
            <w:r w:rsidR="001714E0">
              <w:rPr>
                <w:rFonts w:ascii="Tempus Sans ITC" w:hAnsi="Tempus Sans ITC"/>
                <w:szCs w:val="24"/>
              </w:rPr>
              <w:t>Chapters do not match. Layout is off.</w:t>
            </w:r>
          </w:p>
        </w:tc>
        <w:tc>
          <w:tcPr>
            <w:tcW w:w="1934" w:type="dxa"/>
          </w:tcPr>
          <w:p w:rsidR="009D33AA" w:rsidRDefault="001714E0" w:rsidP="001714E0">
            <w:pPr>
              <w:cnfStyle w:val="000000100000"/>
              <w:rPr>
                <w:rFonts w:ascii="Tempus Sans ITC" w:hAnsi="Tempus Sans ITC"/>
                <w:szCs w:val="24"/>
              </w:rPr>
            </w:pPr>
            <w:r>
              <w:rPr>
                <w:rFonts w:ascii="Tempus Sans ITC" w:hAnsi="Tempus Sans ITC"/>
                <w:szCs w:val="24"/>
              </w:rPr>
              <w:t>Your writing is very different form the book layout. Chapters do not match. Layout does not resemble the book at all.</w:t>
            </w:r>
          </w:p>
        </w:tc>
      </w:tr>
    </w:tbl>
    <w:p w:rsidR="007822E1" w:rsidRDefault="007822E1"/>
    <w:sectPr w:rsidR="007822E1" w:rsidSect="007822E1">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One Stroke Script LET">
    <w:altName w:val="Times New Roman"/>
    <w:charset w:val="00"/>
    <w:family w:val="auto"/>
    <w:pitch w:val="variable"/>
    <w:sig w:usb0="00000001" w:usb1="00000000" w:usb2="00000000" w:usb3="00000000" w:csb0="00000009" w:csb1="00000000"/>
  </w:font>
  <w:font w:name="Tempus Sans ITC">
    <w:altName w:val="Cambria"/>
    <w:charset w:val="00"/>
    <w:family w:val="decorativ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42B9711B"/>
    <w:multiLevelType w:val="hybridMultilevel"/>
    <w:tmpl w:val="EEACED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9D33AA"/>
    <w:rsid w:val="00116505"/>
    <w:rsid w:val="00160CD6"/>
    <w:rsid w:val="00167CA6"/>
    <w:rsid w:val="001714E0"/>
    <w:rsid w:val="001A5618"/>
    <w:rsid w:val="00252976"/>
    <w:rsid w:val="003867FF"/>
    <w:rsid w:val="004411BE"/>
    <w:rsid w:val="007822E1"/>
    <w:rsid w:val="00830254"/>
    <w:rsid w:val="008602A7"/>
    <w:rsid w:val="008A6CCC"/>
    <w:rsid w:val="009D33AA"/>
    <w:rsid w:val="00C7158C"/>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3AA"/>
    <w:pPr>
      <w:spacing w:after="240" w:line="240" w:lineRule="auto"/>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MediumShading2-Accent3">
    <w:name w:val="Medium Shading 2 Accent 3"/>
    <w:basedOn w:val="TableNormal"/>
    <w:uiPriority w:val="64"/>
    <w:rsid w:val="009D33A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istParagraph">
    <w:name w:val="List Paragraph"/>
    <w:basedOn w:val="Normal"/>
    <w:uiPriority w:val="34"/>
    <w:qFormat/>
    <w:rsid w:val="008602A7"/>
    <w:pPr>
      <w:ind w:left="720"/>
      <w:contextualSpacing/>
    </w:pPr>
  </w:style>
</w:styles>
</file>

<file path=word/webSettings.xml><?xml version="1.0" encoding="utf-8"?>
<w:webSettings xmlns:r="http://schemas.openxmlformats.org/officeDocument/2006/relationships" xmlns:w="http://schemas.openxmlformats.org/wordprocessingml/2006/main">
  <w:divs>
    <w:div w:id="156409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440</Words>
  <Characters>2510</Characters>
  <Application>Microsoft Word 12.0.0</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Anne Rogalski</cp:lastModifiedBy>
  <cp:revision>2</cp:revision>
  <dcterms:created xsi:type="dcterms:W3CDTF">2010-10-06T10:22:00Z</dcterms:created>
  <dcterms:modified xsi:type="dcterms:W3CDTF">2010-10-06T10:22:00Z</dcterms:modified>
</cp:coreProperties>
</file>